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3"/>
        <w:pBdr/>
        <w:spacing w:after="0" w:before="65"/>
        <w:ind w:right="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EDITAL</w:t>
      </w:r>
      <w:r>
        <w:rPr>
          <w:rFonts w:ascii="Times New Roman" w:hAnsi="Times New Roman" w:eastAsia="Times New Roman" w:cs="Times New Roman"/>
          <w:b/>
          <w:spacing w:val="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Nº 1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b/>
          <w:spacing w:val="-4"/>
          <w:sz w:val="22"/>
          <w:szCs w:val="22"/>
        </w:rPr>
        <w:t xml:space="preserve">/2025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70"/>
        <w:pBdr/>
        <w:spacing/>
        <w: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spacing w:after="0" w:before="1"/>
        <w:ind w:right="885" w:left="8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CREDENCIAMENTO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DE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DOCENTES</w:t>
      </w:r>
      <w:r>
        <w:rPr>
          <w:rFonts w:ascii="Times New Roman" w:hAnsi="Times New Roman" w:eastAsia="Times New Roman" w:cs="Times New Roman"/>
          <w:b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PERMANENTES</w:t>
      </w:r>
      <w:r>
        <w:rPr>
          <w:rFonts w:ascii="Times New Roman" w:hAnsi="Times New Roman" w:eastAsia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DO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PPGE/UFC FORMULÁRIO DE PRODUÇÃO ACADÊMICA (2021-2025)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spacing w:after="0" w:before="187" w:line="275" w:lineRule="exact"/>
        <w:ind w:right="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ANEXO</w:t>
      </w:r>
      <w:r>
        <w:rPr>
          <w:rFonts w:ascii="Times New Roman" w:hAnsi="Times New Roman" w:eastAsia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pacing w:val="-5"/>
          <w:sz w:val="22"/>
          <w:szCs w:val="22"/>
        </w:rPr>
        <w:t xml:space="preserve">II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spacing w:line="275" w:lineRule="exact"/>
        <w:ind w:right="885" w:left="88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FORMULÁRIO</w:t>
      </w:r>
      <w:r>
        <w:rPr>
          <w:rFonts w:ascii="Times New Roman" w:hAnsi="Times New Roman" w:eastAsia="Times New Roman" w:cs="Times New Roman"/>
          <w:b/>
          <w:spacing w:val="-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DE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PRODUÇÃO</w:t>
      </w:r>
      <w:r>
        <w:rPr>
          <w:rFonts w:ascii="Times New Roman" w:hAnsi="Times New Roman" w:eastAsia="Times New Roman" w:cs="Times New Roman"/>
          <w:b/>
          <w:spacing w:val="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ACADÊMICA</w:t>
      </w:r>
      <w:r>
        <w:rPr>
          <w:rFonts w:ascii="Times New Roman" w:hAnsi="Times New Roman" w:eastAsia="Times New Roman" w:cs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</w:rPr>
        <w:t xml:space="preserve">(2021/2025)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70"/>
        <w:pBdr/>
        <w:spacing w:after="0" w:before="137"/>
        <w: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spacing/>
        <w:ind w:right="885" w:left="89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É</w:t>
      </w:r>
      <w:r>
        <w:rPr>
          <w:rFonts w:ascii="Times New Roman" w:hAnsi="Times New Roman" w:eastAsia="Times New Roman" w:cs="Times New Roman"/>
          <w:b/>
          <w:spacing w:val="-1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necessário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anexar,</w:t>
      </w:r>
      <w:r>
        <w:rPr>
          <w:rFonts w:ascii="Times New Roman" w:hAnsi="Times New Roman" w:eastAsia="Times New Roman" w:cs="Times New Roman"/>
          <w:b/>
          <w:spacing w:val="-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na</w:t>
      </w:r>
      <w:r>
        <w:rPr>
          <w:rFonts w:ascii="Times New Roman" w:hAnsi="Times New Roman" w:eastAsia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ordem</w:t>
      </w:r>
      <w:r>
        <w:rPr>
          <w:rFonts w:ascii="Times New Roman" w:hAnsi="Times New Roman" w:eastAsia="Times New Roman" w:cs="Times New Roman"/>
          <w:b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deste</w:t>
      </w:r>
      <w:r>
        <w:rPr>
          <w:rFonts w:ascii="Times New Roman" w:hAnsi="Times New Roman" w:eastAsia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formulário,</w:t>
      </w:r>
      <w:r>
        <w:rPr>
          <w:rFonts w:ascii="Times New Roman" w:hAnsi="Times New Roman" w:eastAsia="Times New Roman" w:cs="Times New Roman"/>
          <w:b/>
          <w:spacing w:val="4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as</w:t>
      </w:r>
      <w:r>
        <w:rPr>
          <w:rFonts w:ascii="Times New Roman" w:hAnsi="Times New Roman" w:eastAsia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comprovações</w:t>
      </w:r>
      <w:r>
        <w:rPr>
          <w:rFonts w:ascii="Times New Roman" w:hAnsi="Times New Roman" w:eastAsia="Times New Roman" w:cs="Times New Roman"/>
          <w:b/>
          <w:spacing w:val="1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</w:rPr>
        <w:t xml:space="preserve">respectivas.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70"/>
        <w:pBdr/>
        <w:spacing w:after="0" w:before="136"/>
        <w: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tabs>
          <w:tab w:val="clear" w:leader="none" w:pos="720"/>
          <w:tab w:val="left" w:leader="none" w:pos="10031"/>
        </w:tabs>
        <w:spacing w:after="0" w:before="1"/>
        <w:ind w:left="2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Nome do(a)</w:t>
      </w:r>
      <w:r>
        <w:rPr>
          <w:rFonts w:ascii="Times New Roman" w:hAnsi="Times New Roman" w:eastAsia="Times New Roman" w:cs="Times New Roman"/>
          <w:b/>
          <w:spacing w:val="1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docente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63"/>
        <w:pBdr/>
        <w:tabs>
          <w:tab w:val="clear" w:leader="none" w:pos="720"/>
          <w:tab w:val="left" w:leader="none" w:pos="4111"/>
        </w:tabs>
        <w:spacing w:after="0" w:before="136"/>
        <w:ind w:left="2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pacing w:val="-2"/>
          <w:sz w:val="22"/>
          <w:szCs w:val="22"/>
        </w:rPr>
        <w:t xml:space="preserve">SIAPE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63"/>
        <w:pBdr/>
        <w:spacing w:after="0" w:before="142"/>
        <w:ind w:right="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EDITAL</w:t>
      </w:r>
      <w:r>
        <w:rPr>
          <w:rFonts w:ascii="Times New Roman" w:hAnsi="Times New Roman" w:eastAsia="Times New Roman" w:cs="Times New Roman"/>
          <w:b/>
          <w:spacing w:val="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Nº 1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b/>
          <w:spacing w:val="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2"/>
          <w:szCs w:val="22"/>
        </w:rPr>
        <w:t xml:space="preserve">/2025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spacing w:after="0" w:before="1"/>
        <w:ind w:right="885" w:left="88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CREDENCIAMENTO</w:t>
      </w:r>
      <w:r>
        <w:rPr>
          <w:rFonts w:ascii="Times New Roman" w:hAnsi="Times New Roman" w:eastAsia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DE</w:t>
      </w:r>
      <w:r>
        <w:rPr>
          <w:rFonts w:ascii="Times New Roman" w:hAnsi="Times New Roman" w:eastAsia="Times New Roman" w:cs="Times New Roman"/>
          <w:b/>
          <w:spacing w:val="-1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DOCENTES</w:t>
      </w:r>
      <w:r>
        <w:rPr>
          <w:rFonts w:ascii="Times New Roman" w:hAnsi="Times New Roman" w:eastAsia="Times New Roman" w:cs="Times New Roman"/>
          <w:b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PERMANENTES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DO</w:t>
      </w:r>
      <w:r>
        <w:rPr>
          <w:rFonts w:ascii="Times New Roman" w:hAnsi="Times New Roman" w:eastAsia="Times New Roman" w:cs="Times New Roman"/>
          <w:b/>
          <w:spacing w:val="-1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2"/>
          <w:szCs w:val="22"/>
        </w:rPr>
        <w:t xml:space="preserve">PPGE/UFC</w:t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70"/>
        <w:pBdr/>
        <w:spacing w:after="0" w:before="18"/>
        <w: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Style w:val="981"/>
        <w:tblW w:w="10912" w:type="dxa"/>
        <w:tblInd w:w="94" w:type="dxa"/>
        <w:tblBorders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2970"/>
        <w:gridCol w:w="710"/>
        <w:gridCol w:w="1844"/>
        <w:gridCol w:w="3550"/>
        <w:gridCol w:w="1044"/>
        <w:gridCol w:w="794"/>
      </w:tblGrid>
      <w:tr>
        <w:trPr>
          <w:trHeight w:val="301"/>
        </w:trPr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0"/>
              <w:ind w:left="6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spacing w:val="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Artigos</w:t>
            </w:r>
            <w:r>
              <w:rPr>
                <w:rFonts w:ascii="Times New Roman" w:hAnsi="Times New Roman" w:eastAsia="Times New Roman" w:cs="Times New Roman"/>
                <w:b/>
                <w:spacing w:val="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publicados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 w:left="5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Qualis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 w:left="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ISSN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 w:left="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Link</w:t>
            </w:r>
            <w:r>
              <w:rPr>
                <w:rFonts w:ascii="Times New Roman" w:hAnsi="Times New Roman" w:eastAsia="Times New Roman" w:cs="Times New Roman"/>
                <w:b/>
                <w:spacing w:val="-1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do</w:t>
            </w:r>
            <w:r>
              <w:rPr>
                <w:rFonts w:ascii="Times New Roman" w:hAnsi="Times New Roman" w:eastAsia="Times New Roman" w:cs="Times New Roman"/>
                <w:b/>
                <w:spacing w:val="-1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 w:left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Pontos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 w:left="17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Total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12"/>
              <w:ind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val="pt-BR"/>
              </w:rPr>
              <w:t xml:space="preserve"> A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46" w:lineRule="exact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en-US" w:bidi="ar-SA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10"/>
              <w:ind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val="pt-BR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23" w:lineRule="exact"/>
              <w:ind w:right="3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en-US" w:bidi="ar-SA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"/>
              <w:ind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val="pt-BR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46" w:lineRule="exact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"/>
              <w:ind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  <w:lang w:val="pt-BR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46" w:lineRule="exact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7" w:line="249" w:lineRule="exact"/>
              <w:ind w:right="-15" w:left="64"/>
              <w:jc w:val="left"/>
              <w:rPr>
                <w:rFonts w:ascii="Times New Roman" w:hAnsi="Times New Roman" w:eastAsia="Times New Roman" w:cs="Times New Roman"/>
                <w:spacing w:val="5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Arti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spacing w:val="5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5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pacing w:val="50"/>
                <w:sz w:val="22"/>
                <w:szCs w:val="22"/>
                <w:lang w:eastAsia="en-US" w:bidi="ar-SA"/>
              </w:rPr>
            </w:r>
          </w:p>
          <w:p>
            <w:pPr>
              <w:pStyle w:val="975"/>
              <w:widowControl w:val="false"/>
              <w:pBdr/>
              <w:spacing w:after="0" w:before="27" w:line="249" w:lineRule="exact"/>
              <w:ind w:right="-15"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0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Área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Mãe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pacing w:val="5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eastAsia="en-US" w:bidi="ar-SA"/>
              </w:rPr>
              <w:t xml:space="preserve">Educação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75"/>
              <w:widowControl w:val="false"/>
              <w:pBdr/>
              <w:spacing w:after="0" w:before="0" w:line="229" w:lineRule="exact"/>
              <w:ind w:left="6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(Eliminatório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classificatório)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49" w:lineRule="exact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val="pt-BR"/>
              </w:rPr>
              <w:t xml:space="preserve">A partir de 7.0 conforme o qualis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7"/>
              <w:ind w:left="64"/>
              <w:jc w:val="left"/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spacing w:val="38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8"/>
                <w:sz w:val="22"/>
                <w:szCs w:val="22"/>
                <w:lang w:val="pt-BR"/>
              </w:rPr>
              <w:t xml:space="preserve">Artigo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lang w:val="pt-BR"/>
              </w:rPr>
              <w:t xml:space="preserve"> qualis igual/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lang w:val="pt-BR"/>
              </w:rPr>
            </w:r>
          </w:p>
          <w:p>
            <w:pPr>
              <w:pStyle w:val="975"/>
              <w:widowControl w:val="false"/>
              <w:pBdr/>
              <w:spacing w:after="0" w:before="27"/>
              <w:ind w:left="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lang w:val="pt-BR"/>
              </w:rPr>
              <w:t xml:space="preserve">maior que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B1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49" w:lineRule="exact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val="pt-BR"/>
              </w:rPr>
              <w:t xml:space="preserve">A partir de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val="pt-BR"/>
              </w:rPr>
              <w:t xml:space="preserve"> conforme o qualis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99"/>
        </w:trPr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"/>
              <w:ind w:left="6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spacing w:val="5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Livro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Capitulo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2"/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51" w:lineRule="exact"/>
              <w:ind w:left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ISBN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51" w:lineRule="exact"/>
              <w:ind w:left="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Editora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51" w:lineRule="exact"/>
              <w:ind w:left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Pontos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d5d5d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51" w:lineRule="exact"/>
              <w:ind w:left="6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Total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>
          <w:trHeight w:val="7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31" w:line="233" w:lineRule="auto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Livro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autoral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(acima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49 páginas) em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Editora com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75"/>
              <w:widowControl w:val="false"/>
              <w:pBdr/>
              <w:spacing w:after="0" w:before="0" w:line="228" w:lineRule="exact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Conselho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eastAsia="en-US" w:bidi="ar-SA"/>
              </w:rPr>
              <w:t xml:space="preserve">Editorial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8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lang w:eastAsia="en-US" w:bidi="ar-SA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7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15" w:line="244" w:lineRule="exact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Livro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autoral</w:t>
            </w: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(acima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49 páginas) em Editora sem Conselho Editorial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5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7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17" w:line="244" w:lineRule="exact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pacing w:val="4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Capítulo de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livro (acima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de 10 páginas) em Editora com Conselho Editorial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8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7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31" w:line="233" w:lineRule="auto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pacing w:val="3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Capítulo de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livro (acima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de 10 páginas) em Editora sem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75"/>
              <w:widowControl w:val="false"/>
              <w:pBdr/>
              <w:spacing w:after="0" w:before="0" w:line="228" w:lineRule="exact"/>
              <w:ind w:left="7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Conselho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eastAsia="en-US" w:bidi="ar-SA"/>
              </w:rPr>
              <w:t xml:space="preserve">Editorial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0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248"/>
              <w:ind w:right="1" w:lef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1"/>
        </w:trPr>
        <w:tc>
          <w:tcPr>
            <w:gridSpan w:val="6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0912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31" w:lineRule="exact"/>
              <w:ind w:left="128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COORDENADOR(A)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PROJETO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b/>
                <w:spacing w:val="-9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PESQUISA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Emiminatório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 w:bidi="ar-SA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2"/>
                <w:szCs w:val="22"/>
                <w:lang w:eastAsia="en-US" w:bidi="ar-SA"/>
              </w:rPr>
              <w:t xml:space="preserve">classificatório)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>
          <w:trHeight w:val="254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9075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35" w:lineRule="exact"/>
              <w:ind w:left="11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Pesquisador(a)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PQ-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CNPq</w:t>
            </w:r>
            <w:r>
              <w:rPr>
                <w:rFonts w:ascii="Times New Roman" w:hAnsi="Times New Roman" w:eastAsia="Times New Roman" w:cs="Times New Roman"/>
                <w:spacing w:val="36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ou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BPI-FUNCAP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35" w:lineRule="exact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1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9075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32" w:lineRule="exact"/>
              <w:ind w:left="117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lang w:val="pt-BR"/>
              </w:rPr>
              <w:t xml:space="preserve">rojeto de Pesquisa financiado pelas agências CNPq, CAPES, FUNCAP, FNDE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 w:line="232" w:lineRule="exact"/>
              <w:ind w:left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9075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 3.3 Pesquisador (a) PIBIC-UFC – PRPPG: Edital 1/2024 ou Edital 2/2025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1"/>
        </w:trPr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9075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tcW w:w="794" w:type="dxa"/>
            <w:textDirection w:val="lrTb"/>
            <w:noWrap w:val="false"/>
          </w:tcPr>
          <w:p>
            <w:pPr>
              <w:pStyle w:val="975"/>
              <w:widowControl w:val="false"/>
              <w:pBdr/>
              <w:spacing w:after="0" w:before="0"/>
              <w:ind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70"/>
        <w:pBdr/>
        <w:spacing w:after="0" w:before="142"/>
        <w: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963"/>
        <w:pBdr/>
        <w:tabs>
          <w:tab w:val="clear" w:leader="none" w:pos="720"/>
          <w:tab w:val="left" w:leader="none" w:pos="1077"/>
          <w:tab w:val="left" w:leader="none" w:pos="2236"/>
        </w:tabs>
        <w:spacing w:after="0" w:before="1"/>
        <w:ind w:right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Data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 xml:space="preserve">/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/2025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70"/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70"/>
        <w:pBdr/>
        <w:spacing w:after="0" w:before="21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page">
                  <wp:posOffset>2175510</wp:posOffset>
                </wp:positionH>
                <wp:positionV relativeFrom="paragraph">
                  <wp:posOffset>175260</wp:posOffset>
                </wp:positionV>
                <wp:extent cx="3212465" cy="1270"/>
                <wp:effectExtent l="0" t="3175" r="0" b="1905"/>
                <wp:wrapTopAndBottom/>
                <wp:docPr id="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12640" cy="1440"/>
                        </a:xfrm>
                        <a:custGeom>
                          <a:avLst/>
                          <a:gdLst>
                            <a:gd name="textAreaLeft" fmla="*/ 0 w 1821240"/>
                            <a:gd name="textAreaRight" fmla="*/ 1821600 w 1821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12465" h="0" fill="norm" stroke="1" extrusionOk="0">
                              <a:moveTo>
                                <a:pt x="0" y="0"/>
                              </a:moveTo>
                              <a:lnTo>
                                <a:pt x="3212446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;o:allowoverlap:true;o:allowincell:false;mso-position-horizontal-relative:page;margin-left:171.30pt;mso-position-horizontal:absolute;mso-position-vertical-relative:text;margin-top:13.80pt;mso-position-vertical:absolute;width:252.95pt;height:0.10pt;mso-wrap-distance-left:0.00pt;mso-wrap-distance-top:0.00pt;mso-wrap-distance-right:0.00pt;mso-wrap-distance-bottom:0.00pt;visibility:visible;" path="m0,0l99998,0e" coordsize="100000,100000" filled="f" strokecolor="#000000" strokeweight="0.45pt">
                <v:path textboxrect="0,0,100018,150000"/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63"/>
        <w:pBdr/>
        <w:spacing/>
        <w:ind w:left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do(a)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docente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footnotePr/>
      <w:endnotePr/>
      <w:type w:val="nextPage"/>
      <w:pgSz w:h="16838" w:orient="portrait" w:w="11906"/>
      <w:pgMar w:top="1940" w:right="425" w:bottom="280" w:left="425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ucida Sans">
    <w:panose1 w:val="020B0602030504020204"/>
  </w:font>
  <w:font w:name="Liberation Sans">
    <w:panose1 w:val="020B0604020202020204"/>
  </w:font>
  <w:font w:name="OpenSymbol">
    <w:panose1 w:val="05010000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pBdr/>
      <w:spacing/>
      <w:ind w:left="5140"/>
      <w:rPr>
        <w:sz w:val="20"/>
      </w:rPr>
    </w:pPr>
    <w:r/>
    <w:r>
      <w:rPr>
        <w:sz w:val="20"/>
      </w:rPr>
    </w:r>
    <w:r>
      <w:rPr>
        <w:sz w:val="20"/>
      </w:rPr>
    </w:r>
  </w:p>
  <w:p>
    <w:pPr>
      <w:pStyle w:val="970"/>
      <w:pBdr/>
      <w:spacing w:after="0" w:before="1" w:line="286" w:lineRule="auto"/>
      <w:ind w:right="1701" w:firstLine="0" w:left="0"/>
      <w:jc w:val="center"/>
      <w:rPr/>
    </w:pPr>
    <w:r>
      <w:rPr>
        <w:highlight w:val="none"/>
      </w:rPr>
    </w:r>
    <w:r/>
    <w:r>
      <w:rPr>
        <w:highlight w:val="none"/>
      </w:rPr>
    </w:r>
    <w:r>
      <w:rPr>
        <w:highlight w:val="none"/>
      </w:rPr>
    </w:r>
  </w:p>
  <w:p>
    <w:pPr>
      <w:pStyle w:val="970"/>
      <w:pBdr/>
      <w:spacing w:after="0" w:before="1" w:line="286" w:lineRule="auto"/>
      <w:ind w:right="1701" w:firstLine="0" w:left="0"/>
      <w:jc w:val="center"/>
      <w:rPr>
        <w:highlight w:val="none"/>
      </w:rPr>
    </w:pPr>
    <w:r>
      <w:rPr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15628" cy="391983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1352435" name="Image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315628" cy="3919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4.85pt;height:30.86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970"/>
      <w:pBdr/>
      <w:spacing w:after="0" w:before="1" w:line="286" w:lineRule="auto"/>
      <w:ind w:right="1701" w:firstLine="0" w:left="0"/>
      <w:jc w:val="center"/>
      <w:rPr>
        <w:sz w:val="24"/>
        <w:szCs w:val="24"/>
        <w:highlight w:val="none"/>
      </w:rPr>
    </w:pPr>
    <w:r>
      <w:rPr>
        <w:sz w:val="24"/>
        <w:szCs w:val="24"/>
      </w:rPr>
      <w:t xml:space="preserve">UNIVERSIDADE</w:t>
    </w:r>
    <w:r>
      <w:rPr>
        <w:spacing w:val="-9"/>
        <w:sz w:val="24"/>
        <w:szCs w:val="24"/>
      </w:rPr>
      <w:t xml:space="preserve"> </w:t>
    </w:r>
    <w:r>
      <w:rPr>
        <w:sz w:val="24"/>
        <w:szCs w:val="24"/>
      </w:rPr>
      <w:t xml:space="preserve">FEDERAL</w:t>
    </w:r>
    <w:r>
      <w:rPr>
        <w:spacing w:val="-15"/>
        <w:sz w:val="24"/>
        <w:szCs w:val="24"/>
      </w:rPr>
      <w:t xml:space="preserve"> </w:t>
    </w:r>
    <w:r>
      <w:rPr>
        <w:sz w:val="24"/>
        <w:szCs w:val="24"/>
      </w:rPr>
      <w:t xml:space="preserve">DO</w:t>
    </w:r>
    <w:r>
      <w:rPr>
        <w:spacing w:val="-11"/>
        <w:sz w:val="24"/>
        <w:szCs w:val="24"/>
      </w:rPr>
      <w:t xml:space="preserve"> </w:t>
    </w:r>
    <w:r>
      <w:rPr>
        <w:sz w:val="24"/>
        <w:szCs w:val="24"/>
      </w:rPr>
      <w:t xml:space="preserve">CEARÁ </w:t>
    </w:r>
    <w:r>
      <w:rPr>
        <w:sz w:val="24"/>
        <w:szCs w:val="24"/>
      </w:rPr>
    </w:r>
  </w:p>
  <w:p>
    <w:pPr>
      <w:pStyle w:val="970"/>
      <w:pBdr/>
      <w:spacing w:after="0" w:before="1" w:line="286" w:lineRule="auto"/>
      <w:ind w:right="1701" w:firstLine="0" w:left="0"/>
      <w:jc w:val="center"/>
      <w:rPr>
        <w:sz w:val="24"/>
        <w:szCs w:val="24"/>
      </w:rPr>
    </w:pPr>
    <w:r>
      <w:rPr>
        <w:sz w:val="24"/>
        <w:szCs w:val="24"/>
      </w:rPr>
      <w:t xml:space="preserve">FA</w:t>
    </w:r>
    <w:r>
      <w:rPr>
        <w:sz w:val="24"/>
        <w:szCs w:val="24"/>
        <w:lang w:val="pt-BR"/>
      </w:rPr>
      <w:t xml:space="preserve">CU</w:t>
    </w:r>
    <w:r>
      <w:rPr>
        <w:sz w:val="24"/>
        <w:szCs w:val="24"/>
      </w:rPr>
      <w:t xml:space="preserve">DADE DE EDUCAÇÃO</w:t>
    </w:r>
    <w:r>
      <w:rPr>
        <w:sz w:val="24"/>
        <w:szCs w:val="24"/>
      </w:rPr>
    </w:r>
  </w:p>
  <w:p>
    <w:pPr>
      <w:pStyle w:val="970"/>
      <w:pBdr/>
      <w:spacing w:line="250" w:lineRule="exact"/>
      <w:ind w:right="885" w:left="892"/>
      <w:jc w:val="center"/>
      <w:rPr>
        <w:sz w:val="28"/>
        <w:szCs w:val="28"/>
      </w:rPr>
    </w:pPr>
    <w:r>
      <w:rPr>
        <w:sz w:val="24"/>
        <w:szCs w:val="24"/>
      </w:rPr>
      <w:t xml:space="preserve">PROGRAMA</w:t>
    </w:r>
    <w:r>
      <w:rPr>
        <w:spacing w:val="22"/>
        <w:sz w:val="24"/>
        <w:szCs w:val="24"/>
      </w:rPr>
      <w:t xml:space="preserve"> </w:t>
    </w:r>
    <w:r>
      <w:rPr>
        <w:sz w:val="24"/>
        <w:szCs w:val="24"/>
      </w:rPr>
      <w:t xml:space="preserve">DE</w:t>
    </w:r>
    <w:r>
      <w:rPr>
        <w:spacing w:val="19"/>
        <w:sz w:val="24"/>
        <w:szCs w:val="24"/>
      </w:rPr>
      <w:t xml:space="preserve"> </w:t>
    </w:r>
    <w:r>
      <w:rPr>
        <w:sz w:val="24"/>
        <w:szCs w:val="24"/>
      </w:rPr>
      <w:t xml:space="preserve">PÓS-GRADUAÇÃO</w:t>
    </w:r>
    <w:r>
      <w:rPr>
        <w:spacing w:val="24"/>
        <w:sz w:val="24"/>
        <w:szCs w:val="24"/>
      </w:rPr>
      <w:t xml:space="preserve"> </w:t>
    </w:r>
    <w:r>
      <w:rPr>
        <w:sz w:val="24"/>
        <w:szCs w:val="24"/>
      </w:rPr>
      <w:t xml:space="preserve">EM</w:t>
    </w:r>
    <w:r>
      <w:rPr>
        <w:spacing w:val="18"/>
        <w:sz w:val="24"/>
        <w:szCs w:val="24"/>
      </w:rPr>
      <w:t xml:space="preserve"> </w:t>
    </w:r>
    <w:r>
      <w:rPr>
        <w:spacing w:val="-2"/>
        <w:sz w:val="24"/>
        <w:szCs w:val="24"/>
      </w:rPr>
      <w:t xml:space="preserve">EDUCAÇ</w:t>
    </w:r>
    <w:r>
      <w:rPr>
        <w:spacing w:val="-2"/>
        <w:sz w:val="28"/>
        <w:szCs w:val="28"/>
      </w:rPr>
      <w:t xml:space="preserve">ÃO</w:t>
    </w:r>
    <w:r>
      <w:rPr>
        <w:sz w:val="28"/>
        <w:szCs w:val="28"/>
      </w:rPr>
    </w:r>
  </w:p>
  <w:p>
    <w:pPr>
      <w:pStyle w:val="950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209" w:left="1209"/>
      </w:pPr>
      <w:rPr/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218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317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4158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514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613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711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810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09" w:left="9088"/>
      </w:pPr>
      <w:rPr>
        <w:rFonts w:hint="default" w:ascii="Symbol" w:hAnsi="Symbol" w:cs="Symbol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)"/>
      <w:numFmt w:val="upperRoman"/>
      <w:pPr>
        <w:pBdr/>
        <w:tabs>
          <w:tab w:val="num" w:leader="none" w:pos="0"/>
        </w:tabs>
        <w:spacing/>
        <w:ind w:hanging="284" w:left="1843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-25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276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368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4606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5528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645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7372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8294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4" w:left="9216"/>
      </w:pPr>
      <w:rPr>
        <w:rFonts w:hint="default" w:ascii="Symbol" w:hAnsi="Symbol" w:cs="Symbol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360" w:left="15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0"/>
        </w:tabs>
        <w:spacing/>
        <w:ind w:hanging="360" w:left="2510"/>
      </w:pPr>
      <w:rPr/>
      <w:start w:val="0"/>
      <w:suff w:val="tab"/>
    </w:lvl>
    <w:lvl w:ilvl="2">
      <w:isLgl w:val="false"/>
      <w:lvlJc w:val="left"/>
      <w:lvlText w:val="%3)"/>
      <w:numFmt w:val="lowerLetter"/>
      <w:pPr>
        <w:pBdr/>
        <w:tabs>
          <w:tab w:val="num" w:leader="none" w:pos="0"/>
        </w:tabs>
        <w:spacing/>
        <w:ind w:hanging="360" w:left="3460"/>
      </w:pPr>
      <w:rPr/>
      <w:start w:val="0"/>
      <w:suff w:val="tab"/>
    </w:lvl>
    <w:lvl w:ilvl="3">
      <w:isLgl w:val="false"/>
      <w:lvlJc w:val="left"/>
      <w:lvlText w:val="%4)"/>
      <w:numFmt w:val="lowerLetter"/>
      <w:pPr>
        <w:pBdr/>
        <w:tabs>
          <w:tab w:val="num" w:leader="none" w:pos="0"/>
        </w:tabs>
        <w:spacing/>
        <w:ind w:hanging="360" w:left="4410"/>
      </w:pPr>
      <w:rPr/>
      <w:start w:val="0"/>
      <w:suff w:val="tab"/>
    </w:lvl>
    <w:lvl w:ilvl="4">
      <w:isLgl w:val="false"/>
      <w:lvlJc w:val="left"/>
      <w:lvlText w:val="%5)"/>
      <w:numFmt w:val="lowerLetter"/>
      <w:pPr>
        <w:pBdr/>
        <w:tabs>
          <w:tab w:val="num" w:leader="none" w:pos="0"/>
        </w:tabs>
        <w:spacing/>
        <w:ind w:hanging="360" w:left="5360"/>
      </w:pPr>
      <w:rPr/>
      <w:start w:val="0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0"/>
        </w:tabs>
        <w:spacing/>
        <w:ind w:hanging="360" w:left="6310"/>
      </w:pPr>
      <w:rPr/>
      <w:start w:val="0"/>
      <w:suff w:val="tab"/>
    </w:lvl>
    <w:lvl w:ilvl="6">
      <w:isLgl w:val="false"/>
      <w:lvlJc w:val="left"/>
      <w:lvlText w:val="%7)"/>
      <w:numFmt w:val="lowerLetter"/>
      <w:pPr>
        <w:pBdr/>
        <w:tabs>
          <w:tab w:val="num" w:leader="none" w:pos="0"/>
        </w:tabs>
        <w:spacing/>
        <w:ind w:hanging="360" w:left="7260"/>
      </w:pPr>
      <w:rPr/>
      <w:start w:val="0"/>
      <w:suff w:val="tab"/>
    </w:lvl>
    <w:lvl w:ilvl="7">
      <w:isLgl w:val="false"/>
      <w:lvlJc w:val="left"/>
      <w:lvlText w:val="%8)"/>
      <w:numFmt w:val="lowerLetter"/>
      <w:pPr>
        <w:pBdr/>
        <w:tabs>
          <w:tab w:val="num" w:leader="none" w:pos="0"/>
        </w:tabs>
        <w:spacing/>
        <w:ind w:hanging="360" w:left="8210"/>
      </w:pPr>
      <w:rPr/>
      <w:start w:val="0"/>
      <w:suff w:val="tab"/>
    </w:lvl>
    <w:lvl w:ilvl="8">
      <w:isLgl w:val="false"/>
      <w:lvlJc w:val="left"/>
      <w:lvlText w:val="%9)"/>
      <w:numFmt w:val="lowerLetter"/>
      <w:pPr>
        <w:pBdr/>
        <w:tabs>
          <w:tab w:val="num" w:leader="none" w:pos="0"/>
        </w:tabs>
        <w:spacing/>
        <w:ind w:hanging="360" w:left="9160"/>
      </w:pPr>
      <w:rPr/>
      <w:start w:val="0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0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0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0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0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0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)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)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)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)"/>
      <w:numFmt w:val="lowerLetter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)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)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0">
    <w:name w:val="Table Grid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Table Grid Light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9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1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2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3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4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5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6"/>
    <w:basedOn w:val="9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1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2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3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5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6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1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2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3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4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5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6"/>
    <w:basedOn w:val="9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1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2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3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4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5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6"/>
    <w:basedOn w:val="9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Heading 2"/>
    <w:basedOn w:val="963"/>
    <w:next w:val="963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7">
    <w:name w:val="Heading 3"/>
    <w:basedOn w:val="963"/>
    <w:next w:val="963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8">
    <w:name w:val="Heading 4"/>
    <w:basedOn w:val="963"/>
    <w:next w:val="963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9">
    <w:name w:val="Heading 5"/>
    <w:basedOn w:val="963"/>
    <w:next w:val="963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0">
    <w:name w:val="Heading 6"/>
    <w:basedOn w:val="963"/>
    <w:next w:val="963"/>
    <w:link w:val="9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1">
    <w:name w:val="Heading 7"/>
    <w:basedOn w:val="963"/>
    <w:next w:val="963"/>
    <w:link w:val="9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2">
    <w:name w:val="Heading 8"/>
    <w:basedOn w:val="963"/>
    <w:next w:val="963"/>
    <w:link w:val="9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3">
    <w:name w:val="Heading 9"/>
    <w:basedOn w:val="963"/>
    <w:next w:val="963"/>
    <w:link w:val="9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924" w:default="1">
    <w:name w:val="No List"/>
    <w:uiPriority w:val="99"/>
    <w:semiHidden/>
    <w:unhideWhenUsed/>
    <w:pPr>
      <w:pBdr/>
      <w:spacing/>
      <w:ind/>
    </w:pPr>
  </w:style>
  <w:style w:type="character" w:styleId="925">
    <w:name w:val="Heading 1 Char"/>
    <w:basedOn w:val="965"/>
    <w:link w:val="9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6">
    <w:name w:val="Heading 2 Char"/>
    <w:basedOn w:val="965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7">
    <w:name w:val="Heading 3 Char"/>
    <w:basedOn w:val="965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8">
    <w:name w:val="Heading 4 Char"/>
    <w:basedOn w:val="965"/>
    <w:link w:val="9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9">
    <w:name w:val="Heading 5 Char"/>
    <w:basedOn w:val="965"/>
    <w:link w:val="9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0">
    <w:name w:val="Heading 6 Char"/>
    <w:basedOn w:val="965"/>
    <w:link w:val="9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>
    <w:name w:val="Heading 7 Char"/>
    <w:basedOn w:val="965"/>
    <w:link w:val="9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>
    <w:name w:val="Heading 8 Char"/>
    <w:basedOn w:val="965"/>
    <w:link w:val="9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>
    <w:name w:val="Heading 9 Char"/>
    <w:basedOn w:val="965"/>
    <w:link w:val="9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963"/>
    <w:next w:val="963"/>
    <w:link w:val="9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>
    <w:name w:val="Title Char"/>
    <w:basedOn w:val="965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963"/>
    <w:next w:val="963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>
    <w:name w:val="Subtitle Char"/>
    <w:basedOn w:val="965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963"/>
    <w:next w:val="963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>
    <w:name w:val="Quote Char"/>
    <w:basedOn w:val="965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0">
    <w:name w:val="Intense Emphasis"/>
    <w:basedOn w:val="9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1">
    <w:name w:val="Intense Quote"/>
    <w:basedOn w:val="963"/>
    <w:next w:val="963"/>
    <w:link w:val="94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2">
    <w:name w:val="Intense Quote Char"/>
    <w:basedOn w:val="965"/>
    <w:link w:val="94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3">
    <w:name w:val="Intense Reference"/>
    <w:basedOn w:val="9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4">
    <w:name w:val="No Spacing"/>
    <w:basedOn w:val="963"/>
    <w:uiPriority w:val="1"/>
    <w:qFormat/>
    <w:pPr>
      <w:pBdr/>
      <w:spacing w:after="0" w:line="240" w:lineRule="auto"/>
      <w:ind/>
    </w:pPr>
  </w:style>
  <w:style w:type="character" w:styleId="945">
    <w:name w:val="Subtle Emphasis"/>
    <w:basedOn w:val="9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6">
    <w:name w:val="Emphasis"/>
    <w:basedOn w:val="965"/>
    <w:uiPriority w:val="20"/>
    <w:qFormat/>
    <w:pPr>
      <w:pBdr/>
      <w:spacing/>
      <w:ind/>
    </w:pPr>
    <w:rPr>
      <w:i/>
      <w:iCs/>
    </w:rPr>
  </w:style>
  <w:style w:type="character" w:styleId="947">
    <w:name w:val="Strong"/>
    <w:basedOn w:val="965"/>
    <w:uiPriority w:val="22"/>
    <w:qFormat/>
    <w:pPr>
      <w:pBdr/>
      <w:spacing/>
      <w:ind/>
    </w:pPr>
    <w:rPr>
      <w:b/>
      <w:bCs/>
    </w:rPr>
  </w:style>
  <w:style w:type="character" w:styleId="948">
    <w:name w:val="Subtle Reference"/>
    <w:basedOn w:val="9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9">
    <w:name w:val="Book Title"/>
    <w:basedOn w:val="96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0">
    <w:name w:val="Header"/>
    <w:basedOn w:val="963"/>
    <w:link w:val="9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1">
    <w:name w:val="Header Char"/>
    <w:basedOn w:val="965"/>
    <w:link w:val="950"/>
    <w:uiPriority w:val="99"/>
    <w:pPr>
      <w:pBdr/>
      <w:spacing/>
      <w:ind/>
    </w:pPr>
  </w:style>
  <w:style w:type="paragraph" w:styleId="952">
    <w:name w:val="Footer"/>
    <w:basedOn w:val="963"/>
    <w:link w:val="9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3">
    <w:name w:val="Footer Char"/>
    <w:basedOn w:val="965"/>
    <w:link w:val="952"/>
    <w:uiPriority w:val="99"/>
    <w:pPr>
      <w:pBdr/>
      <w:spacing/>
      <w:ind/>
    </w:pPr>
  </w:style>
  <w:style w:type="paragraph" w:styleId="954">
    <w:name w:val="footnote text"/>
    <w:basedOn w:val="963"/>
    <w:link w:val="95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5">
    <w:name w:val="Footnote Text Char"/>
    <w:basedOn w:val="965"/>
    <w:link w:val="954"/>
    <w:uiPriority w:val="99"/>
    <w:semiHidden/>
    <w:pPr>
      <w:pBdr/>
      <w:spacing/>
      <w:ind/>
    </w:pPr>
    <w:rPr>
      <w:sz w:val="20"/>
      <w:szCs w:val="20"/>
    </w:rPr>
  </w:style>
  <w:style w:type="character" w:styleId="956">
    <w:name w:val="footnote reference"/>
    <w:basedOn w:val="965"/>
    <w:uiPriority w:val="99"/>
    <w:semiHidden/>
    <w:unhideWhenUsed/>
    <w:pPr>
      <w:pBdr/>
      <w:spacing/>
      <w:ind/>
    </w:pPr>
    <w:rPr>
      <w:vertAlign w:val="superscript"/>
    </w:rPr>
  </w:style>
  <w:style w:type="paragraph" w:styleId="957">
    <w:name w:val="endnote text"/>
    <w:basedOn w:val="963"/>
    <w:link w:val="9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8">
    <w:name w:val="Endnote Text Char"/>
    <w:basedOn w:val="965"/>
    <w:link w:val="957"/>
    <w:uiPriority w:val="99"/>
    <w:semiHidden/>
    <w:pPr>
      <w:pBdr/>
      <w:spacing/>
      <w:ind/>
    </w:pPr>
    <w:rPr>
      <w:sz w:val="20"/>
      <w:szCs w:val="20"/>
    </w:rPr>
  </w:style>
  <w:style w:type="character" w:styleId="959">
    <w:name w:val="endnote reference"/>
    <w:basedOn w:val="965"/>
    <w:uiPriority w:val="99"/>
    <w:semiHidden/>
    <w:unhideWhenUsed/>
    <w:pPr>
      <w:pBdr/>
      <w:spacing/>
      <w:ind/>
    </w:pPr>
    <w:rPr>
      <w:vertAlign w:val="superscript"/>
    </w:rPr>
  </w:style>
  <w:style w:type="character" w:styleId="960">
    <w:name w:val="FollowedHyperlink"/>
    <w:basedOn w:val="9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1">
    <w:name w:val="TOC Heading"/>
    <w:uiPriority w:val="39"/>
    <w:unhideWhenUsed/>
    <w:pPr>
      <w:pBdr/>
      <w:spacing/>
      <w:ind/>
    </w:pPr>
  </w:style>
  <w:style w:type="paragraph" w:styleId="962">
    <w:name w:val="table of figures"/>
    <w:basedOn w:val="963"/>
    <w:next w:val="963"/>
    <w:uiPriority w:val="99"/>
    <w:unhideWhenUsed/>
    <w:pPr>
      <w:pBdr/>
      <w:spacing w:after="0" w:afterAutospacing="0"/>
      <w:ind/>
    </w:pPr>
  </w:style>
  <w:style w:type="paragraph" w:styleId="963" w:default="1">
    <w:name w:val="Normal"/>
    <w:uiPriority w:val="1"/>
    <w:qFormat/>
    <w:pPr>
      <w:widowControl w:val="fals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964">
    <w:name w:val="Heading 1"/>
    <w:basedOn w:val="963"/>
    <w:uiPriority w:val="1"/>
    <w:qFormat/>
    <w:pPr>
      <w:pBdr/>
      <w:spacing/>
      <w:ind w:hanging="300" w:left="715"/>
      <w:outlineLvl w:val="0"/>
    </w:pPr>
    <w:rPr>
      <w:b/>
      <w:bCs/>
      <w:sz w:val="25"/>
      <w:szCs w:val="25"/>
    </w:rPr>
  </w:style>
  <w:style w:type="character" w:styleId="965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966">
    <w:name w:val="Hyperlink"/>
    <w:pPr>
      <w:pBdr/>
      <w:spacing/>
      <w:ind/>
    </w:pPr>
    <w:rPr>
      <w:color w:val="000080"/>
      <w:u w:val="single"/>
    </w:rPr>
  </w:style>
  <w:style w:type="character" w:styleId="967">
    <w:name w:val="Símbolos de numeração"/>
    <w:qFormat/>
    <w:pPr>
      <w:pBdr/>
      <w:spacing/>
      <w:ind/>
    </w:pPr>
  </w:style>
  <w:style w:type="character" w:styleId="968">
    <w:name w:val="Marcadores"/>
    <w:qFormat/>
    <w:pPr>
      <w:pBdr/>
      <w:spacing/>
      <w:ind/>
    </w:pPr>
    <w:rPr>
      <w:rFonts w:ascii="OpenSymbol" w:hAnsi="OpenSymbol" w:eastAsia="OpenSymbol" w:cs="OpenSymbol"/>
    </w:rPr>
  </w:style>
  <w:style w:type="paragraph" w:styleId="969">
    <w:name w:val="Título"/>
    <w:basedOn w:val="963"/>
    <w:next w:val="970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70">
    <w:name w:val="Body Text"/>
    <w:basedOn w:val="963"/>
    <w:uiPriority w:val="1"/>
    <w:qFormat/>
    <w:pPr>
      <w:pBdr/>
      <w:spacing/>
      <w:ind/>
    </w:pPr>
    <w:rPr>
      <w:sz w:val="24"/>
      <w:szCs w:val="24"/>
    </w:rPr>
  </w:style>
  <w:style w:type="paragraph" w:styleId="971">
    <w:name w:val="List"/>
    <w:basedOn w:val="970"/>
    <w:pPr>
      <w:pBdr/>
      <w:spacing/>
      <w:ind/>
    </w:pPr>
    <w:rPr>
      <w:rFonts w:cs="Lucida Sans"/>
    </w:rPr>
  </w:style>
  <w:style w:type="paragraph" w:styleId="972">
    <w:name w:val="Caption"/>
    <w:basedOn w:val="96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73">
    <w:name w:val="Índice"/>
    <w:basedOn w:val="963"/>
    <w:qFormat/>
    <w:pPr>
      <w:suppressLineNumbers w:val="true"/>
      <w:pBdr/>
      <w:spacing/>
      <w:ind/>
    </w:pPr>
    <w:rPr>
      <w:rFonts w:cs="Lucida Sans"/>
    </w:rPr>
  </w:style>
  <w:style w:type="paragraph" w:styleId="974">
    <w:name w:val="List Paragraph"/>
    <w:basedOn w:val="963"/>
    <w:uiPriority w:val="1"/>
    <w:qFormat/>
    <w:pPr>
      <w:pBdr/>
      <w:spacing/>
      <w:ind w:hanging="392" w:left="1286"/>
      <w:jc w:val="both"/>
    </w:pPr>
  </w:style>
  <w:style w:type="paragraph" w:styleId="975" w:customStyle="1">
    <w:name w:val="Table Paragraph"/>
    <w:basedOn w:val="963"/>
    <w:uiPriority w:val="1"/>
    <w:qFormat/>
    <w:pPr>
      <w:pBdr/>
      <w:spacing/>
      <w:ind/>
    </w:pPr>
  </w:style>
  <w:style w:type="paragraph" w:styleId="976">
    <w:name w:val="Conteúdo do quadro"/>
    <w:basedOn w:val="963"/>
    <w:qFormat/>
    <w:pPr>
      <w:pBdr/>
      <w:spacing/>
      <w:ind/>
    </w:pPr>
  </w:style>
  <w:style w:type="paragraph" w:styleId="977">
    <w:name w:val="Conteúdo da tabela"/>
    <w:basedOn w:val="963"/>
    <w:qFormat/>
    <w:pPr>
      <w:widowControl w:val="false"/>
      <w:suppressLineNumbers w:val="true"/>
      <w:pBdr/>
      <w:spacing/>
      <w:ind/>
    </w:pPr>
  </w:style>
  <w:style w:type="paragraph" w:styleId="978">
    <w:name w:val="Título de tabela"/>
    <w:basedOn w:val="977"/>
    <w:qFormat/>
    <w:pPr>
      <w:suppressLineNumbers w:val="true"/>
      <w:pBdr/>
      <w:spacing/>
      <w:ind/>
      <w:jc w:val="center"/>
    </w:pPr>
    <w:rPr>
      <w:b/>
      <w:bCs/>
    </w:rPr>
  </w:style>
  <w:style w:type="numbering" w:styleId="979">
    <w:name w:val="Sem lista"/>
    <w:uiPriority w:val="99"/>
    <w:semiHidden/>
    <w:unhideWhenUsed/>
    <w:qFormat/>
    <w:pPr>
      <w:pBdr/>
      <w:spacing/>
      <w:ind/>
    </w:pPr>
  </w:style>
  <w:style w:type="table" w:styleId="980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dc:description/>
  <dc:language>pt-BR</dc:language>
  <cp:revision>5</cp:revision>
  <dcterms:created xsi:type="dcterms:W3CDTF">2025-07-11T17:00:00Z</dcterms:created>
  <dcterms:modified xsi:type="dcterms:W3CDTF">2025-07-11T19:04:40Z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2025-06-18T00:00:00Z</vt:filetime>
  </property>
  <property fmtid="{D5CDD505-2E9C-101B-9397-08002B2CF9AE}" pid="5" name="Producer">
    <vt:lpwstr>PDFium</vt:lpwstr>
  </property>
</Properties>
</file>