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 xml:space="preserve">EDITAL Nº </w:t>
      </w:r>
      <w:r>
        <w:rPr>
          <w:rFonts w:eastAsia="Times New Roman" w:cs="Times New Roman"/>
          <w:b/>
          <w:color w:val="000000"/>
          <w:sz w:val="24"/>
          <w:szCs w:val="24"/>
          <w:lang w:val="pt-BR" w:bidi="pt-BR"/>
        </w:rPr>
        <w:t>0</w:t>
      </w:r>
      <w:r>
        <w:rPr>
          <w:rFonts w:eastAsia="Times New Roman" w:cs="Times New Roman"/>
          <w:b/>
          <w:color w:val="000000"/>
          <w:sz w:val="24"/>
          <w:szCs w:val="24"/>
          <w:lang w:val="pt-BR" w:bidi="pt-BR"/>
        </w:rPr>
        <w:t>5</w:t>
      </w:r>
      <w:r>
        <w:rPr>
          <w:b/>
          <w:color w:val="000000"/>
          <w:sz w:val="24"/>
          <w:szCs w:val="24"/>
        </w:rPr>
        <w:t xml:space="preserve">/2024 – SELEÇÃO PARA O CURSO DE </w:t>
      </w:r>
      <w:r>
        <w:rPr>
          <w:rFonts w:eastAsia="Times New Roman" w:cs="Times New Roman"/>
          <w:b/>
          <w:color w:val="000000"/>
          <w:sz w:val="24"/>
          <w:szCs w:val="24"/>
          <w:lang w:val="pt-BR" w:eastAsia="zh-CN" w:bidi="pt-BR"/>
        </w:rPr>
        <w:t>DOUTORADO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 xml:space="preserve">RECURSO DO RESULTADO 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val="pt-BR" w:eastAsia="zh-CN" w:bidi="pt-BR"/>
        </w:rPr>
        <w:t>FINAL PRELIMINAR</w:t>
      </w:r>
    </w:p>
    <w:p>
      <w:pPr>
        <w:pStyle w:val="Normal"/>
        <w:suppressLineNumbers/>
        <w:spacing w:lineRule="auto" w:line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Envie, de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pt-BR" w:eastAsia="zh-CN" w:bidi="pt-BR"/>
        </w:rPr>
        <w:t>10 a 14 de fevereiro de 2025 (Até 18h do dia 14/02/2025)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b/>
          <w:bCs/>
          <w:color w:val="000000"/>
          <w:sz w:val="24"/>
          <w:szCs w:val="24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 xml:space="preserve">Digite </w:t>
      </w:r>
      <w:r>
        <w:rPr>
          <w:rFonts w:eastAsia="Times New Roman" w:cs="Times New Roman"/>
          <w:color w:val="000000"/>
          <w:sz w:val="24"/>
          <w:szCs w:val="24"/>
          <w:u w:val="single"/>
          <w:lang w:val="pt-BR" w:eastAsia="zh-CN" w:bidi="pt-BR"/>
        </w:rPr>
        <w:t>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u w:val="single"/>
          <w:lang w:val="pt-BR" w:eastAsia="zh-CN" w:bidi="pt-BR"/>
        </w:rPr>
        <w:t>seu nome</w:t>
      </w:r>
      <w:r>
        <w:rPr>
          <w:color w:val="000000"/>
          <w:sz w:val="24"/>
          <w:szCs w:val="24"/>
          <w:u w:val="single"/>
        </w:rPr>
        <w:t>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val="pt-BR" w:eastAsia="zh-CN" w:bidi="pt-BR"/>
        </w:rPr>
        <w:t>CANDIDATO(A)</w:t>
      </w:r>
      <w:r>
        <w:rPr>
          <w:color w:val="000000"/>
          <w:sz w:val="24"/>
          <w:szCs w:val="24"/>
        </w:rPr>
        <w:t>: 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Arial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3395" cy="61595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5" t="-252" r="-315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3395" cy="61595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5" t="-252" r="-315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>
      <w:rFonts w:cs="Lucida San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/>
    <w:rPr/>
  </w:style>
  <w:style w:type="paragraph" w:styleId="Footer">
    <w:name w:val="footer"/>
    <w:basedOn w:val="Normal"/>
    <w:link w:val="FooterChar"/>
    <w:uiPriority w:val="99"/>
    <w:unhideWhenUsed/>
    <w:pPr/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rpodotexto">
    <w:name w:val="Corpo do texto"/>
    <w:basedOn w:val="Normal"/>
    <w:qFormat/>
    <w:pPr/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hanging="0" w:left="720" w:right="0"/>
      <w:contextualSpacing/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16">
    <w:name w:val="Lined - Accent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75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75">
    <w:name w:val="Normal Table"/>
    <w:uiPriority w:val="99"/>
    <w:semiHidden/>
    <w:unhideWhenUsed/>
    <w:qFormat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1</Pages>
  <Words>118</Words>
  <Characters>1870</Characters>
  <CharactersWithSpaces>1964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2025-02-05T15:09:20Z</dcterms:modified>
  <cp:revision>50</cp:revision>
  <dc:subject>Edital nº 05/2022 – Seleção para o curso de Mestrado Acadêmico em Educação - Turma 2023.1 - Recurso</dc:subject>
  <dc:title>Programa de Pós-Graduação em Educação</dc:title>
</cp:coreProperties>
</file>