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6"/>
        <w:pBdr/>
        <w:spacing/>
        <w:ind/>
        <w:jc w:val="center"/>
        <w:rPr/>
      </w:pPr>
      <w:r>
        <w:rPr>
          <w:b/>
          <w:color w:val="000000"/>
          <w:sz w:val="24"/>
          <w:szCs w:val="24"/>
        </w:rPr>
        <w:t xml:space="preserve">EDITAL Nº </w:t>
      </w:r>
      <w:r>
        <w:rPr>
          <w:rFonts w:eastAsia="Times New Roman" w:cs="Times New Roman"/>
          <w:b/>
          <w:color w:val="000000"/>
          <w:sz w:val="24"/>
          <w:szCs w:val="24"/>
          <w:lang w:val="pt-BR" w:bidi="pt-BR"/>
        </w:rPr>
        <w:t xml:space="preserve">04</w:t>
      </w:r>
      <w:r>
        <w:rPr>
          <w:b/>
          <w:color w:val="000000"/>
          <w:sz w:val="24"/>
          <w:szCs w:val="24"/>
        </w:rPr>
        <w:t xml:space="preserve">/2024</w:t>
      </w:r>
      <w:r>
        <w:rPr>
          <w:b/>
          <w:color w:val="000000"/>
          <w:sz w:val="24"/>
          <w:szCs w:val="24"/>
        </w:rPr>
        <w:t xml:space="preserve"> – SELEÇÃO PARA O CURSO DE </w:t>
      </w:r>
      <w:r>
        <w:rPr>
          <w:rFonts w:eastAsia="Times New Roman" w:cs="Times New Roman"/>
          <w:b/>
          <w:color w:val="000000"/>
          <w:sz w:val="24"/>
          <w:szCs w:val="24"/>
          <w:lang w:val="pt-BR" w:eastAsia="zh-CN" w:bidi="pt-BR"/>
        </w:rPr>
        <w:t xml:space="preserve">MESTRADO</w:t>
      </w:r>
      <w:r/>
    </w:p>
    <w:p>
      <w:pPr>
        <w:pStyle w:val="676"/>
        <w:pBdr/>
        <w:spacing/>
        <w:ind/>
        <w:jc w:val="center"/>
        <w:rPr/>
      </w:pPr>
      <w:r>
        <w:rPr>
          <w:b/>
          <w:color w:val="000000"/>
          <w:sz w:val="24"/>
          <w:szCs w:val="24"/>
        </w:rPr>
        <w:t xml:space="preserve">ACADÊMICO EM EDUCAÇÃO – TURMA 2025</w:t>
      </w:r>
      <w:r>
        <w:rPr>
          <w:b/>
          <w:color w:val="000000"/>
          <w:sz w:val="24"/>
          <w:szCs w:val="24"/>
        </w:rPr>
        <w:t xml:space="preserve">.1</w:t>
      </w:r>
      <w:r/>
    </w:p>
    <w:p>
      <w:pPr>
        <w:pStyle w:val="676"/>
        <w:pBdr/>
        <w:spacing w:line="360" w:lineRule="auto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76"/>
        <w:suppressLineNumbers w:val="true"/>
        <w:pBdr/>
        <w:spacing w:line="360" w:lineRule="auto"/>
        <w:ind/>
        <w:jc w:val="center"/>
        <w:rPr/>
      </w:pPr>
      <w:r>
        <w:rPr>
          <w:b/>
          <w:color w:val="000000"/>
          <w:sz w:val="24"/>
          <w:szCs w:val="24"/>
          <w:u w:val="single"/>
        </w:rPr>
        <w:t xml:space="preserve">RECURSO DO RESULTADO </w:t>
      </w:r>
      <w:r>
        <w:rPr>
          <w:rFonts w:eastAsia="Times New Roman" w:cs="Times New Roman"/>
          <w:b/>
          <w:color w:val="000000"/>
          <w:sz w:val="24"/>
          <w:szCs w:val="24"/>
          <w:u w:val="single"/>
          <w:lang w:val="pt-BR" w:eastAsia="zh-CN" w:bidi="pt-BR"/>
        </w:rPr>
        <w:t xml:space="preserve">FINAL PRELIMINAR</w:t>
      </w:r>
      <w:r/>
    </w:p>
    <w:p>
      <w:pPr>
        <w:pStyle w:val="676"/>
        <w:suppressLineNumbers w:val="true"/>
        <w:pBdr/>
        <w:spacing w:line="360" w:lineRule="auto"/>
        <w:ind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  <w:r>
        <w:rPr>
          <w:b/>
          <w:color w:val="000000"/>
          <w:sz w:val="24"/>
          <w:szCs w:val="24"/>
          <w:u w:val="single"/>
        </w:rPr>
      </w:r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Envie, de </w:t>
      </w:r>
      <w:r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pt-BR" w:eastAsia="zh-CN" w:bidi="pt-BR"/>
        </w:rPr>
        <w:t xml:space="preserve">10 a 14 de fevereiro de 2025 </w:t>
      </w:r>
      <w:r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pt-BR" w:eastAsia="zh-CN" w:bidi="pt-BR"/>
        </w:rPr>
        <w:t xml:space="preserve">(Até 18h do dia 14/02/2025)</w:t>
      </w:r>
      <w:r/>
      <w:r>
        <w:rPr>
          <w:color w:val="000000"/>
          <w:sz w:val="24"/>
          <w:szCs w:val="24"/>
        </w:rPr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pt-BR" w:eastAsia="zh-CN" w:bidi="pt-BR"/>
        </w:rPr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b/>
          <w:bCs/>
          <w:color w:val="000000"/>
          <w:sz w:val="24"/>
          <w:szCs w:val="24"/>
        </w:rPr>
        <w:t xml:space="preserve"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  <w:r/>
      <w:r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pt-BR" w:eastAsia="zh-CN" w:bidi="pt-BR"/>
        </w:rPr>
      </w:r>
    </w:p>
    <w:p>
      <w:pPr>
        <w:pStyle w:val="676"/>
        <w:suppressLineNumbers w:val="true"/>
        <w:pBdr/>
        <w:spacing w:line="360" w:lineRule="auto"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  <w:u w:val="single"/>
        </w:rPr>
        <w:t xml:space="preserve">Digite </w:t>
      </w:r>
      <w:r>
        <w:rPr>
          <w:rFonts w:eastAsia="Times New Roman" w:cs="Times New Roman"/>
          <w:color w:val="000000"/>
          <w:sz w:val="24"/>
          <w:szCs w:val="24"/>
          <w:u w:val="single"/>
          <w:lang w:val="pt-BR" w:eastAsia="zh-CN" w:bidi="pt-BR"/>
        </w:rPr>
        <w:t xml:space="preserve">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u w:val="single"/>
          <w:lang w:val="pt-BR" w:eastAsia="zh-CN" w:bidi="pt-BR"/>
        </w:rPr>
        <w:t xml:space="preserve">seu nome</w:t>
      </w:r>
      <w:r>
        <w:rPr>
          <w:color w:val="000000"/>
          <w:sz w:val="24"/>
          <w:szCs w:val="24"/>
          <w:u w:val="single"/>
        </w:rPr>
        <w:t xml:space="preserve">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val="pt-BR" w:eastAsia="zh-CN" w:bidi="pt-BR"/>
        </w:rPr>
        <w:t xml:space="preserve">CANDIDATO(A)</w:t>
      </w:r>
      <w:r>
        <w:rPr>
          <w:color w:val="000000"/>
          <w:sz w:val="24"/>
          <w:szCs w:val="24"/>
        </w:rPr>
        <w:t xml:space="preserve">: 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LINHA DE PESQUISA: 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EIXO TEMÁTICO: 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6"/>
        <w:suppressLineNumbers w:val="true"/>
        <w:pBdr/>
        <w:spacing w:line="480" w:lineRule="auto"/>
        <w:ind/>
        <w:rPr/>
      </w:pPr>
      <w:r>
        <w:rPr>
          <w:color w:val="000000"/>
          <w:sz w:val="24"/>
          <w:szCs w:val="24"/>
          <w:u w:val="single"/>
        </w:rPr>
        <w:t xml:space="preserve">Apresente os motivos da sua solicitação</w:t>
      </w:r>
      <w:r>
        <w:rPr>
          <w:color w:val="000000"/>
          <w:sz w:val="24"/>
          <w:szCs w:val="24"/>
        </w:rPr>
        <w:t xml:space="preserve">: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/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/>
    </w:p>
    <w:p>
      <w:pPr>
        <w:pStyle w:val="676"/>
        <w:suppressLineNumbers w:val="true"/>
        <w:pBdr/>
        <w:spacing w:line="360" w:lineRule="auto"/>
        <w: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</w:t>
      </w:r>
      <w:r>
        <w:rPr>
          <w:color w:val="000000"/>
          <w:sz w:val="24"/>
          <w:szCs w:val="24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h="15840" w:orient="portrait" w:w="12240"/>
      <w:pgMar w:top="680" w:right="1418" w:bottom="680" w:left="1418" w:header="170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pBdr/>
      <w:spacing/>
      <w:ind/>
      <w:jc w:val="center"/>
      <w:rPr/>
    </w:pPr>
    <w:r>
      <w:rPr>
        <w:sz w:val="20"/>
        <w:lang w:bidi="ar-S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93113" cy="615785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307" t="-245" r="-307" b="-245"/>
                      <a:stretch/>
                    </pic:blipFill>
                    <pic:spPr bwMode="auto">
                      <a:xfrm>
                        <a:off x="0" y="0"/>
                        <a:ext cx="493113" cy="61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8.83pt;height:48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676"/>
      <w:pBdr/>
      <w:spacing/>
      <w:ind w:right="4" w:firstLine="0" w:left="0"/>
      <w:jc w:val="center"/>
      <w:rPr/>
    </w:pPr>
    <w:r>
      <w:t xml:space="preserve">UNIVERSIDADE FEDERAL DO CEARÁ</w:t>
    </w:r>
    <w:r/>
  </w:p>
  <w:p>
    <w:pPr>
      <w:pStyle w:val="676"/>
      <w:pBdr/>
      <w:spacing/>
      <w:ind w:right="4" w:firstLine="0" w:left="0"/>
      <w:jc w:val="center"/>
      <w:rPr/>
    </w:pPr>
    <w:r>
      <w:t xml:space="preserve">FACULDADE DE EDUCAÇÃO</w:t>
    </w:r>
    <w:r/>
  </w:p>
  <w:p>
    <w:pPr>
      <w:pStyle w:val="676"/>
      <w:pBdr/>
      <w:spacing w:line="206" w:lineRule="exact"/>
      <w:ind w:right="4" w:firstLine="0" w:left="0"/>
      <w:jc w:val="center"/>
      <w:rPr/>
    </w:pPr>
    <w:r>
      <w:t xml:space="preserve">PROGRAMA DE PÓS-GRADUAÇÃO EM EDUCAÇÃO</w:t>
    </w:r>
    <w:r/>
  </w:p>
  <w:p>
    <w:pPr>
      <w:pStyle w:val="71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table" w:styleId="675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6" w:default="1">
    <w:name w:val="Normal"/>
    <w:next w:val="676"/>
    <w:link w:val="676"/>
    <w:pPr>
      <w:widowControl w:val="fals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2"/>
      <w:szCs w:val="22"/>
      <w:lang w:val="pt-BR" w:eastAsia="zh-CN" w:bidi="pt-BR"/>
    </w:rPr>
  </w:style>
  <w:style w:type="character" w:styleId="677">
    <w:name w:val="WW8Num1z0"/>
    <w:next w:val="677"/>
    <w:link w:val="676"/>
    <w:pPr>
      <w:pBdr/>
      <w:spacing/>
      <w:ind/>
    </w:pPr>
  </w:style>
  <w:style w:type="character" w:styleId="678">
    <w:name w:val="WW8Num1z1"/>
    <w:next w:val="678"/>
    <w:link w:val="676"/>
    <w:pPr>
      <w:pBdr/>
      <w:spacing/>
      <w:ind/>
    </w:pPr>
  </w:style>
  <w:style w:type="character" w:styleId="679">
    <w:name w:val="WW8Num1z2"/>
    <w:next w:val="679"/>
    <w:link w:val="676"/>
    <w:pPr>
      <w:pBdr/>
      <w:spacing/>
      <w:ind/>
    </w:pPr>
  </w:style>
  <w:style w:type="character" w:styleId="680">
    <w:name w:val="WW8Num1z3"/>
    <w:next w:val="680"/>
    <w:link w:val="676"/>
    <w:pPr>
      <w:pBdr/>
      <w:spacing/>
      <w:ind/>
    </w:pPr>
  </w:style>
  <w:style w:type="character" w:styleId="681">
    <w:name w:val="WW8Num1z4"/>
    <w:next w:val="681"/>
    <w:link w:val="676"/>
    <w:pPr>
      <w:pBdr/>
      <w:spacing/>
      <w:ind/>
    </w:pPr>
  </w:style>
  <w:style w:type="character" w:styleId="682">
    <w:name w:val="WW8Num1z5"/>
    <w:next w:val="682"/>
    <w:link w:val="676"/>
    <w:pPr>
      <w:pBdr/>
      <w:spacing/>
      <w:ind/>
    </w:pPr>
  </w:style>
  <w:style w:type="character" w:styleId="683">
    <w:name w:val="WW8Num1z6"/>
    <w:next w:val="683"/>
    <w:link w:val="676"/>
    <w:pPr>
      <w:pBdr/>
      <w:spacing/>
      <w:ind/>
    </w:pPr>
  </w:style>
  <w:style w:type="character" w:styleId="684">
    <w:name w:val="WW8Num1z7"/>
    <w:next w:val="684"/>
    <w:link w:val="676"/>
    <w:pPr>
      <w:pBdr/>
      <w:spacing/>
      <w:ind/>
    </w:pPr>
  </w:style>
  <w:style w:type="character" w:styleId="685">
    <w:name w:val="WW8Num1z8"/>
    <w:next w:val="685"/>
    <w:link w:val="676"/>
    <w:pPr>
      <w:pBdr/>
      <w:spacing/>
      <w:ind/>
    </w:pPr>
  </w:style>
  <w:style w:type="character" w:styleId="686">
    <w:name w:val="WW8Num2z0"/>
    <w:next w:val="686"/>
    <w:link w:val="676"/>
    <w:pPr>
      <w:pBdr/>
      <w:spacing/>
      <w:ind/>
    </w:pPr>
  </w:style>
  <w:style w:type="character" w:styleId="687">
    <w:name w:val="WW8Num2z1"/>
    <w:next w:val="687"/>
    <w:link w:val="676"/>
    <w:pPr>
      <w:pBdr/>
      <w:spacing/>
      <w:ind/>
    </w:pPr>
  </w:style>
  <w:style w:type="character" w:styleId="688">
    <w:name w:val="WW8Num2z2"/>
    <w:next w:val="688"/>
    <w:link w:val="676"/>
    <w:pPr>
      <w:pBdr/>
      <w:spacing/>
      <w:ind/>
    </w:pPr>
  </w:style>
  <w:style w:type="character" w:styleId="689">
    <w:name w:val="WW8Num2z3"/>
    <w:next w:val="689"/>
    <w:link w:val="676"/>
    <w:pPr>
      <w:pBdr/>
      <w:spacing/>
      <w:ind/>
    </w:pPr>
  </w:style>
  <w:style w:type="character" w:styleId="690">
    <w:name w:val="WW8Num2z4"/>
    <w:next w:val="690"/>
    <w:link w:val="676"/>
    <w:pPr>
      <w:pBdr/>
      <w:spacing/>
      <w:ind/>
    </w:pPr>
  </w:style>
  <w:style w:type="character" w:styleId="691">
    <w:name w:val="WW8Num2z5"/>
    <w:next w:val="691"/>
    <w:link w:val="676"/>
    <w:pPr>
      <w:pBdr/>
      <w:spacing/>
      <w:ind/>
    </w:pPr>
  </w:style>
  <w:style w:type="character" w:styleId="692">
    <w:name w:val="WW8Num2z6"/>
    <w:next w:val="692"/>
    <w:link w:val="676"/>
    <w:pPr>
      <w:pBdr/>
      <w:spacing/>
      <w:ind/>
    </w:pPr>
  </w:style>
  <w:style w:type="character" w:styleId="693">
    <w:name w:val="WW8Num2z7"/>
    <w:next w:val="693"/>
    <w:link w:val="676"/>
    <w:pPr>
      <w:pBdr/>
      <w:spacing/>
      <w:ind/>
    </w:pPr>
  </w:style>
  <w:style w:type="character" w:styleId="694">
    <w:name w:val="WW8Num2z8"/>
    <w:next w:val="694"/>
    <w:link w:val="676"/>
    <w:pPr>
      <w:pBdr/>
      <w:spacing/>
      <w:ind/>
    </w:pPr>
  </w:style>
  <w:style w:type="character" w:styleId="695">
    <w:name w:val="WW8Num3z0"/>
    <w:next w:val="695"/>
    <w:link w:val="676"/>
    <w:pPr>
      <w:pBdr/>
      <w:spacing/>
      <w:ind/>
    </w:pPr>
  </w:style>
  <w:style w:type="character" w:styleId="696">
    <w:name w:val="WW8Num3z1"/>
    <w:next w:val="696"/>
    <w:link w:val="676"/>
    <w:pPr>
      <w:pBdr/>
      <w:spacing/>
      <w:ind/>
    </w:pPr>
  </w:style>
  <w:style w:type="character" w:styleId="697">
    <w:name w:val="WW8Num3z2"/>
    <w:next w:val="697"/>
    <w:link w:val="676"/>
    <w:pPr>
      <w:pBdr/>
      <w:spacing/>
      <w:ind/>
    </w:pPr>
  </w:style>
  <w:style w:type="character" w:styleId="698">
    <w:name w:val="WW8Num3z3"/>
    <w:next w:val="698"/>
    <w:link w:val="676"/>
    <w:pPr>
      <w:pBdr/>
      <w:spacing/>
      <w:ind/>
    </w:pPr>
  </w:style>
  <w:style w:type="character" w:styleId="699">
    <w:name w:val="WW8Num3z4"/>
    <w:next w:val="699"/>
    <w:link w:val="676"/>
    <w:pPr>
      <w:pBdr/>
      <w:spacing/>
      <w:ind/>
    </w:pPr>
  </w:style>
  <w:style w:type="character" w:styleId="700">
    <w:name w:val="WW8Num3z5"/>
    <w:next w:val="700"/>
    <w:link w:val="676"/>
    <w:pPr>
      <w:pBdr/>
      <w:spacing/>
      <w:ind/>
    </w:pPr>
  </w:style>
  <w:style w:type="character" w:styleId="701">
    <w:name w:val="WW8Num3z6"/>
    <w:next w:val="701"/>
    <w:link w:val="676"/>
    <w:pPr>
      <w:pBdr/>
      <w:spacing/>
      <w:ind/>
    </w:pPr>
  </w:style>
  <w:style w:type="character" w:styleId="702">
    <w:name w:val="WW8Num3z7"/>
    <w:next w:val="702"/>
    <w:link w:val="676"/>
    <w:pPr>
      <w:pBdr/>
      <w:spacing/>
      <w:ind/>
    </w:pPr>
  </w:style>
  <w:style w:type="character" w:styleId="703">
    <w:name w:val="WW8Num3z8"/>
    <w:next w:val="703"/>
    <w:link w:val="676"/>
    <w:pPr>
      <w:pBdr/>
      <w:spacing/>
      <w:ind/>
    </w:pPr>
  </w:style>
  <w:style w:type="character" w:styleId="704">
    <w:name w:val="Fonte parág. padrão"/>
    <w:next w:val="704"/>
    <w:link w:val="676"/>
    <w:pPr>
      <w:pBdr/>
      <w:spacing/>
      <w:ind/>
    </w:pPr>
  </w:style>
  <w:style w:type="character" w:styleId="705">
    <w:name w:val="Corpo de texto Char"/>
    <w:next w:val="705"/>
    <w:link w:val="676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706">
    <w:name w:val="Texto de balão Char"/>
    <w:next w:val="706"/>
    <w:link w:val="676"/>
    <w:pPr>
      <w:pBdr/>
      <w:spacing/>
      <w:ind/>
    </w:pPr>
    <w:rPr>
      <w:rFonts w:ascii="Tahoma" w:hAnsi="Tahoma" w:eastAsia="Times New Roman" w:cs="Tahoma"/>
      <w:sz w:val="16"/>
      <w:szCs w:val="16"/>
      <w:lang w:val="pt-BR" w:bidi="pt-BR"/>
    </w:rPr>
  </w:style>
  <w:style w:type="character" w:styleId="707">
    <w:name w:val="Cabeçalho Char"/>
    <w:next w:val="707"/>
    <w:link w:val="676"/>
    <w:pPr>
      <w:pBdr/>
      <w:spacing/>
      <w:ind/>
    </w:pPr>
    <w:rPr>
      <w:rFonts w:ascii="Times New Roman" w:hAnsi="Times New Roman" w:eastAsia="Times New Roman" w:cs="Times New Roman"/>
      <w:lang w:val="pt-BR" w:bidi="pt-BR"/>
    </w:rPr>
  </w:style>
  <w:style w:type="character" w:styleId="708">
    <w:name w:val="Rodapé Char"/>
    <w:next w:val="708"/>
    <w:link w:val="676"/>
    <w:pPr>
      <w:pBdr/>
      <w:spacing/>
      <w:ind/>
    </w:pPr>
    <w:rPr>
      <w:rFonts w:ascii="Times New Roman" w:hAnsi="Times New Roman" w:eastAsia="Times New Roman" w:cs="Times New Roman"/>
      <w:lang w:val="pt-BR" w:bidi="pt-BR"/>
    </w:rPr>
  </w:style>
  <w:style w:type="character" w:styleId="709">
    <w:name w:val="Link da Internet"/>
    <w:next w:val="709"/>
    <w:link w:val="676"/>
    <w:pPr>
      <w:pBdr/>
      <w:spacing/>
      <w:ind/>
    </w:pPr>
    <w:rPr>
      <w:color w:val="0000ff"/>
      <w:u w:val="single"/>
    </w:rPr>
  </w:style>
  <w:style w:type="character" w:styleId="710">
    <w:name w:val="Ênfase forte"/>
    <w:next w:val="710"/>
    <w:link w:val="676"/>
    <w:pPr>
      <w:pBdr/>
      <w:spacing/>
      <w:ind/>
    </w:pPr>
    <w:rPr>
      <w:b/>
      <w:bCs/>
    </w:rPr>
  </w:style>
  <w:style w:type="paragraph" w:styleId="711">
    <w:name w:val="Título"/>
    <w:basedOn w:val="676"/>
    <w:next w:val="712"/>
    <w:link w:val="676"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712">
    <w:name w:val="Corpo do texto"/>
    <w:basedOn w:val="676"/>
    <w:next w:val="712"/>
    <w:link w:val="676"/>
    <w:pPr>
      <w:pBdr/>
      <w:spacing/>
      <w:ind/>
    </w:pPr>
    <w:rPr>
      <w:sz w:val="24"/>
      <w:szCs w:val="24"/>
    </w:rPr>
  </w:style>
  <w:style w:type="paragraph" w:styleId="713">
    <w:name w:val="Lista"/>
    <w:basedOn w:val="712"/>
    <w:next w:val="713"/>
    <w:link w:val="676"/>
    <w:pPr>
      <w:pBdr/>
      <w:spacing/>
      <w:ind/>
    </w:pPr>
    <w:rPr>
      <w:rFonts w:cs="Lucida Sans"/>
    </w:rPr>
  </w:style>
  <w:style w:type="paragraph" w:styleId="714">
    <w:name w:val="Legenda"/>
    <w:basedOn w:val="676"/>
    <w:next w:val="714"/>
    <w:link w:val="676"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715">
    <w:name w:val="Índice"/>
    <w:basedOn w:val="676"/>
    <w:next w:val="715"/>
    <w:link w:val="676"/>
    <w:pPr>
      <w:suppressLineNumbers w:val="true"/>
      <w:pBdr/>
      <w:spacing/>
      <w:ind/>
    </w:pPr>
    <w:rPr>
      <w:rFonts w:cs="Lucida Sans"/>
      <w:lang w:val="en-US" w:eastAsia="en-US" w:bidi="en-US"/>
    </w:rPr>
  </w:style>
  <w:style w:type="paragraph" w:styleId="716">
    <w:name w:val="Texto de balão"/>
    <w:basedOn w:val="676"/>
    <w:next w:val="716"/>
    <w:link w:val="676"/>
    <w:pPr>
      <w:pBdr/>
      <w:spacing/>
      <w:ind/>
    </w:pPr>
    <w:rPr>
      <w:rFonts w:ascii="Tahoma" w:hAnsi="Tahoma" w:cs="Tahoma"/>
      <w:sz w:val="16"/>
      <w:szCs w:val="16"/>
    </w:rPr>
  </w:style>
  <w:style w:type="paragraph" w:styleId="717">
    <w:name w:val="Parágrafo da Lista"/>
    <w:basedOn w:val="676"/>
    <w:next w:val="717"/>
    <w:link w:val="676"/>
    <w:pPr>
      <w:pBdr/>
      <w:spacing w:after="0" w:before="0"/>
      <w:ind w:right="0" w:firstLine="0" w:left="720"/>
      <w:contextualSpacing w:val="true"/>
    </w:pPr>
  </w:style>
  <w:style w:type="paragraph" w:styleId="718">
    <w:name w:val="Cabeçalho e Rodapé"/>
    <w:basedOn w:val="676"/>
    <w:next w:val="718"/>
    <w:link w:val="676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719">
    <w:name w:val="Cabeçalho"/>
    <w:basedOn w:val="676"/>
    <w:next w:val="719"/>
    <w:link w:val="676"/>
    <w:pPr>
      <w:pBdr/>
      <w:spacing/>
      <w:ind/>
    </w:pPr>
  </w:style>
  <w:style w:type="paragraph" w:styleId="720">
    <w:name w:val="Rodapé"/>
    <w:basedOn w:val="676"/>
    <w:next w:val="720"/>
    <w:link w:val="67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</dc:title>
  <dc:subject>Edital nº 05/2022 – Seleção para o curso de Mestrado Acadêmico em Educação - Turma 2023.1 - Recurso</dc:subject>
  <dc:creator>Paulo Meireles Barguil</dc:creator>
  <cp:revision>49</cp:revision>
  <dcterms:created xsi:type="dcterms:W3CDTF">2021-04-16T18:27:00Z</dcterms:created>
  <dcterms:modified xsi:type="dcterms:W3CDTF">2025-02-05T18:08:17Z</dcterms:modified>
</cp:coreProperties>
</file>