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EDITAL Nº 08/2021 – SELEÇÃO PARA O CURSO DE 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ACADÊMICO EM EDUCAÇÃO – TURMA 2022.1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RECURSO DO RESULTADO DA 1ª ETAPA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NÃO SE IDENTIFIQUE NOMINALMENTE NESTE DOCUMENTO!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Envie, de 18 a 19 de janeiro, o seu recurso, do e-mail que você cadastrou na inscrição, para </w:t>
      </w:r>
      <w:r w:rsidDel="00000000" w:rsidR="00000000" w:rsidRPr="00000000">
        <w:rPr>
          <w:sz w:val="24"/>
          <w:szCs w:val="24"/>
          <w:rtl w:val="0"/>
        </w:rPr>
        <w:t xml:space="preserve">selecao.mestrado.ppge2022@gmail.com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e informe no corpo da mensagem seu nome completo e CPF.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u w:val="single"/>
          <w:vertAlign w:val="baseline"/>
          <w:rtl w:val="0"/>
        </w:rPr>
        <w:t xml:space="preserve">Digite o nome da Linha de Pesquisa e do Eixo Temático selecionados por você na inscrição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LINHA DE PESQUISA: 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EIXO TEMÁTICO: 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u w:val="single"/>
          <w:vertAlign w:val="baseline"/>
          <w:rtl w:val="0"/>
        </w:rPr>
        <w:t xml:space="preserve">Apresente os motivos da sua solicitação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sectPr>
      <w:headerReference r:id="rId7" w:type="default"/>
      <w:pgSz w:h="15840" w:w="12240" w:orient="portrait"/>
      <w:pgMar w:bottom="680" w:top="680" w:left="1418" w:right="1418" w:header="17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5300" cy="61722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617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right="4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UNIVERSIDADE FEDERAL DO CEARÁ</w:t>
    </w:r>
  </w:p>
  <w:p w:rsidR="00000000" w:rsidDel="00000000" w:rsidP="00000000" w:rsidRDefault="00000000" w:rsidRPr="00000000" w14:paraId="00000022">
    <w:pPr>
      <w:ind w:right="4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FACULDADE DE EDUCAÇÃO</w:t>
    </w:r>
  </w:p>
  <w:p w:rsidR="00000000" w:rsidDel="00000000" w:rsidP="00000000" w:rsidRDefault="00000000" w:rsidRPr="00000000" w14:paraId="00000023">
    <w:pPr>
      <w:ind w:right="4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PROGRAMA DE PÓS-GRADUAÇÃO EM EDUCAÇÃO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character" w:styleId="CorpodetextoChar">
    <w:name w:val="Corpo de texto Char"/>
    <w:basedOn w:val="Fonteparág.padrão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BR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BR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BR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BR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K2XGVE4vlWMzD1lplxIdsB+THA==">AMUW2mU73X6gQj7thv0XYfmvm2r4W+wtklsdwfvwwwhAh32+D1NIzskVna0/WcoRhOB/mU/9Z2SIX1JlbeoTSp3CwAiT7oGdi/xKgctBx9wo13ImlFbOb+M=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2021-04-16T18:27:00Z</dcterms:created>
  <dc:creator>Paulo Meireles Barguil</dc:creator>
</cp:coreProperties>
</file>